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CD231" w14:textId="26123C14" w:rsidR="00563B02" w:rsidRPr="00563B02" w:rsidRDefault="00563B02">
      <w:pPr>
        <w:rPr>
          <w:b/>
          <w:bCs/>
          <w:color w:val="4472C4" w:themeColor="accent1"/>
          <w:sz w:val="44"/>
          <w:szCs w:val="44"/>
        </w:rPr>
      </w:pPr>
      <w:bookmarkStart w:id="0" w:name="_GoBack"/>
      <w:bookmarkEnd w:id="0"/>
      <w:r w:rsidRPr="00563B02">
        <w:rPr>
          <w:b/>
          <w:bCs/>
          <w:color w:val="4472C4" w:themeColor="accent1"/>
          <w:sz w:val="44"/>
          <w:szCs w:val="44"/>
        </w:rPr>
        <w:t>HMF COVID PROTOCOLS AND PROCEDURES</w:t>
      </w:r>
      <w:r w:rsidR="009F5279">
        <w:rPr>
          <w:b/>
          <w:bCs/>
          <w:color w:val="4472C4" w:themeColor="accent1"/>
          <w:sz w:val="44"/>
          <w:szCs w:val="44"/>
        </w:rPr>
        <w:t xml:space="preserve"> 2022</w:t>
      </w:r>
    </w:p>
    <w:p w14:paraId="00736463" w14:textId="346A32E6" w:rsidR="00563B02" w:rsidRDefault="001B46F5">
      <w:pPr>
        <w:rPr>
          <w:b/>
          <w:bCs/>
          <w:color w:val="4472C4" w:themeColor="accent1"/>
          <w:sz w:val="28"/>
          <w:szCs w:val="28"/>
        </w:rPr>
      </w:pPr>
      <w:r w:rsidRPr="000A26C3">
        <w:rPr>
          <w:b/>
          <w:bCs/>
          <w:color w:val="4472C4" w:themeColor="accent1"/>
          <w:sz w:val="28"/>
          <w:szCs w:val="28"/>
        </w:rPr>
        <w:t>T</w:t>
      </w:r>
      <w:r w:rsidR="007E7371" w:rsidRPr="000A26C3">
        <w:rPr>
          <w:b/>
          <w:bCs/>
          <w:color w:val="4472C4" w:themeColor="accent1"/>
          <w:sz w:val="28"/>
          <w:szCs w:val="28"/>
        </w:rPr>
        <w:t xml:space="preserve">he following </w:t>
      </w:r>
      <w:r w:rsidR="000F3832" w:rsidRPr="000A26C3">
        <w:rPr>
          <w:b/>
          <w:bCs/>
          <w:color w:val="4472C4" w:themeColor="accent1"/>
          <w:sz w:val="28"/>
          <w:szCs w:val="28"/>
        </w:rPr>
        <w:t xml:space="preserve">protocols/risk assessments </w:t>
      </w:r>
      <w:r w:rsidR="006D1C4F" w:rsidRPr="000A26C3">
        <w:rPr>
          <w:b/>
          <w:bCs/>
          <w:color w:val="4472C4" w:themeColor="accent1"/>
          <w:sz w:val="28"/>
          <w:szCs w:val="28"/>
        </w:rPr>
        <w:t xml:space="preserve">are put in place to </w:t>
      </w:r>
      <w:r w:rsidR="00072544" w:rsidRPr="000A26C3">
        <w:rPr>
          <w:b/>
          <w:bCs/>
          <w:color w:val="4472C4" w:themeColor="accent1"/>
          <w:sz w:val="28"/>
          <w:szCs w:val="28"/>
        </w:rPr>
        <w:t xml:space="preserve">reduce the risk </w:t>
      </w:r>
      <w:r w:rsidR="007959AE" w:rsidRPr="000A26C3">
        <w:rPr>
          <w:b/>
          <w:bCs/>
          <w:color w:val="4472C4" w:themeColor="accent1"/>
          <w:sz w:val="28"/>
          <w:szCs w:val="28"/>
        </w:rPr>
        <w:t xml:space="preserve">of </w:t>
      </w:r>
      <w:r w:rsidR="00B5594E" w:rsidRPr="000A26C3">
        <w:rPr>
          <w:b/>
          <w:bCs/>
          <w:color w:val="4472C4" w:themeColor="accent1"/>
          <w:sz w:val="28"/>
          <w:szCs w:val="28"/>
        </w:rPr>
        <w:t xml:space="preserve">contracting </w:t>
      </w:r>
      <w:proofErr w:type="spellStart"/>
      <w:r w:rsidR="00B5594E" w:rsidRPr="000A26C3">
        <w:rPr>
          <w:b/>
          <w:bCs/>
          <w:color w:val="4472C4" w:themeColor="accent1"/>
          <w:sz w:val="28"/>
          <w:szCs w:val="28"/>
        </w:rPr>
        <w:t>Covid</w:t>
      </w:r>
      <w:proofErr w:type="spellEnd"/>
      <w:r w:rsidR="00B5594E" w:rsidRPr="000A26C3">
        <w:rPr>
          <w:b/>
          <w:bCs/>
          <w:color w:val="4472C4" w:themeColor="accent1"/>
          <w:sz w:val="28"/>
          <w:szCs w:val="28"/>
        </w:rPr>
        <w:t xml:space="preserve"> 19 whi</w:t>
      </w:r>
      <w:r w:rsidR="001C4FD7" w:rsidRPr="000A26C3">
        <w:rPr>
          <w:b/>
          <w:bCs/>
          <w:color w:val="4472C4" w:themeColor="accent1"/>
          <w:sz w:val="28"/>
          <w:szCs w:val="28"/>
        </w:rPr>
        <w:t>lst at our festival</w:t>
      </w:r>
    </w:p>
    <w:p w14:paraId="0F775A54" w14:textId="77777777" w:rsidR="004F7A69" w:rsidRPr="000A26C3" w:rsidRDefault="004F7A69">
      <w:pPr>
        <w:rPr>
          <w:b/>
          <w:bCs/>
          <w:color w:val="4472C4" w:themeColor="accent1"/>
          <w:sz w:val="28"/>
          <w:szCs w:val="28"/>
        </w:rPr>
      </w:pPr>
    </w:p>
    <w:p w14:paraId="0ED95471" w14:textId="4E9857CB" w:rsidR="00D401F1" w:rsidRDefault="00EC0997">
      <w:pPr>
        <w:rPr>
          <w:b/>
          <w:bCs/>
          <w:color w:val="4472C4" w:themeColor="accent1"/>
          <w:sz w:val="28"/>
          <w:szCs w:val="28"/>
        </w:rPr>
      </w:pPr>
      <w:r w:rsidRPr="000A26C3">
        <w:rPr>
          <w:b/>
          <w:bCs/>
          <w:color w:val="4472C4" w:themeColor="accent1"/>
          <w:sz w:val="28"/>
          <w:szCs w:val="28"/>
        </w:rPr>
        <w:t>We aim to c</w:t>
      </w:r>
      <w:r w:rsidR="007B0F99" w:rsidRPr="000A26C3">
        <w:rPr>
          <w:b/>
          <w:bCs/>
          <w:color w:val="4472C4" w:themeColor="accent1"/>
          <w:sz w:val="28"/>
          <w:szCs w:val="28"/>
        </w:rPr>
        <w:t>omplement pre</w:t>
      </w:r>
      <w:r w:rsidR="00292200" w:rsidRPr="000A26C3">
        <w:rPr>
          <w:b/>
          <w:bCs/>
          <w:color w:val="4472C4" w:themeColor="accent1"/>
          <w:sz w:val="28"/>
          <w:szCs w:val="28"/>
        </w:rPr>
        <w:t>-existing mitigations and comply with max</w:t>
      </w:r>
      <w:r w:rsidR="00E301D7">
        <w:rPr>
          <w:b/>
          <w:bCs/>
          <w:color w:val="4472C4" w:themeColor="accent1"/>
          <w:sz w:val="28"/>
          <w:szCs w:val="28"/>
        </w:rPr>
        <w:t>imum</w:t>
      </w:r>
      <w:r w:rsidR="00292200" w:rsidRPr="000A26C3">
        <w:rPr>
          <w:b/>
          <w:bCs/>
          <w:color w:val="4472C4" w:themeColor="accent1"/>
          <w:sz w:val="28"/>
          <w:szCs w:val="28"/>
        </w:rPr>
        <w:t xml:space="preserve"> capacity of each venu</w:t>
      </w:r>
      <w:r w:rsidR="000B3FCA" w:rsidRPr="000A26C3">
        <w:rPr>
          <w:b/>
          <w:bCs/>
          <w:color w:val="4472C4" w:themeColor="accent1"/>
          <w:sz w:val="28"/>
          <w:szCs w:val="28"/>
        </w:rPr>
        <w:t>e</w:t>
      </w:r>
      <w:r w:rsidR="000B7490" w:rsidRPr="000A26C3">
        <w:rPr>
          <w:b/>
          <w:bCs/>
          <w:color w:val="4472C4" w:themeColor="accent1"/>
          <w:sz w:val="28"/>
          <w:szCs w:val="28"/>
        </w:rPr>
        <w:t xml:space="preserve"> based around measures people are already familiar with – face coverin</w:t>
      </w:r>
      <w:r w:rsidR="0047024D" w:rsidRPr="000A26C3">
        <w:rPr>
          <w:b/>
          <w:bCs/>
          <w:color w:val="4472C4" w:themeColor="accent1"/>
          <w:sz w:val="28"/>
          <w:szCs w:val="28"/>
        </w:rPr>
        <w:t>g/social distancing/hand sanitizing</w:t>
      </w:r>
      <w:r w:rsidR="000A26C3" w:rsidRPr="000A26C3">
        <w:rPr>
          <w:b/>
          <w:bCs/>
          <w:color w:val="4472C4" w:themeColor="accent1"/>
          <w:sz w:val="28"/>
          <w:szCs w:val="28"/>
        </w:rPr>
        <w:t>/cleaning surfaces and ventilation</w:t>
      </w:r>
    </w:p>
    <w:p w14:paraId="1CB64D11" w14:textId="77777777" w:rsidR="004F7A69" w:rsidRDefault="004F7A69">
      <w:pPr>
        <w:rPr>
          <w:b/>
          <w:bCs/>
          <w:color w:val="4472C4" w:themeColor="accent1"/>
          <w:sz w:val="28"/>
          <w:szCs w:val="28"/>
        </w:rPr>
      </w:pPr>
    </w:p>
    <w:p w14:paraId="3458A874" w14:textId="77777777" w:rsidR="00637205" w:rsidRDefault="00E301D7">
      <w:pPr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 xml:space="preserve">The risk assessment below aims to pull all of these together and allocate different tasks to </w:t>
      </w:r>
      <w:r w:rsidR="00DA004C">
        <w:rPr>
          <w:b/>
          <w:bCs/>
          <w:color w:val="4472C4" w:themeColor="accent1"/>
          <w:sz w:val="28"/>
          <w:szCs w:val="28"/>
        </w:rPr>
        <w:t>HMF personnel and</w:t>
      </w:r>
      <w:r w:rsidR="004A101A">
        <w:rPr>
          <w:b/>
          <w:bCs/>
          <w:color w:val="4472C4" w:themeColor="accent1"/>
          <w:sz w:val="28"/>
          <w:szCs w:val="28"/>
        </w:rPr>
        <w:t xml:space="preserve"> ways in which we can all help by </w:t>
      </w:r>
      <w:r w:rsidR="00637205">
        <w:rPr>
          <w:b/>
          <w:bCs/>
          <w:color w:val="4472C4" w:themeColor="accent1"/>
          <w:sz w:val="28"/>
          <w:szCs w:val="28"/>
        </w:rPr>
        <w:t>complying with</w:t>
      </w:r>
      <w:r w:rsidR="004A101A">
        <w:rPr>
          <w:b/>
          <w:bCs/>
          <w:color w:val="4472C4" w:themeColor="accent1"/>
          <w:sz w:val="28"/>
          <w:szCs w:val="28"/>
        </w:rPr>
        <w:t xml:space="preserve"> </w:t>
      </w:r>
      <w:r w:rsidR="00B40547">
        <w:rPr>
          <w:b/>
          <w:bCs/>
          <w:color w:val="4472C4" w:themeColor="accent1"/>
          <w:sz w:val="28"/>
          <w:szCs w:val="28"/>
        </w:rPr>
        <w:t>protocols outlined below</w:t>
      </w:r>
    </w:p>
    <w:p w14:paraId="4C6BFDA5" w14:textId="77777777" w:rsidR="004F7A69" w:rsidRDefault="004F7A69">
      <w:pPr>
        <w:rPr>
          <w:b/>
          <w:bCs/>
          <w:color w:val="4472C4" w:themeColor="accent1"/>
          <w:sz w:val="28"/>
          <w:szCs w:val="28"/>
        </w:rPr>
      </w:pPr>
    </w:p>
    <w:p w14:paraId="2EEA7031" w14:textId="77777777" w:rsidR="00A574E6" w:rsidRDefault="00637205">
      <w:pPr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 xml:space="preserve">Each venue we use will be </w:t>
      </w:r>
      <w:r w:rsidR="00E01B25">
        <w:rPr>
          <w:b/>
          <w:bCs/>
          <w:color w:val="4472C4" w:themeColor="accent1"/>
          <w:sz w:val="28"/>
          <w:szCs w:val="28"/>
        </w:rPr>
        <w:t>visited and more detailed mitigations for specific venues is available on request</w:t>
      </w:r>
      <w:r w:rsidR="00A91034">
        <w:rPr>
          <w:b/>
          <w:bCs/>
          <w:color w:val="4472C4" w:themeColor="accent1"/>
          <w:sz w:val="28"/>
          <w:szCs w:val="28"/>
        </w:rPr>
        <w:t>.</w:t>
      </w:r>
      <w:r w:rsidR="00A574E6">
        <w:rPr>
          <w:b/>
          <w:bCs/>
          <w:color w:val="4472C4" w:themeColor="accent1"/>
          <w:sz w:val="28"/>
          <w:szCs w:val="28"/>
        </w:rPr>
        <w:t xml:space="preserve"> </w:t>
      </w:r>
    </w:p>
    <w:p w14:paraId="08839E5A" w14:textId="77777777" w:rsidR="004F7A69" w:rsidRDefault="004F7A69">
      <w:pPr>
        <w:rPr>
          <w:b/>
          <w:bCs/>
          <w:color w:val="4472C4" w:themeColor="accent1"/>
          <w:sz w:val="28"/>
          <w:szCs w:val="28"/>
        </w:rPr>
      </w:pPr>
    </w:p>
    <w:p w14:paraId="7B24C0DA" w14:textId="06547328" w:rsidR="00E301D7" w:rsidRPr="000A26C3" w:rsidRDefault="00A574E6">
      <w:pPr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 xml:space="preserve">These </w:t>
      </w:r>
      <w:r w:rsidR="00786113">
        <w:rPr>
          <w:b/>
          <w:bCs/>
          <w:color w:val="4472C4" w:themeColor="accent1"/>
          <w:sz w:val="28"/>
          <w:szCs w:val="28"/>
        </w:rPr>
        <w:t xml:space="preserve">protocols and procedures will be reviewed on a regular basis </w:t>
      </w:r>
      <w:r w:rsidR="00AB5AB9">
        <w:rPr>
          <w:b/>
          <w:bCs/>
          <w:color w:val="4472C4" w:themeColor="accent1"/>
          <w:sz w:val="28"/>
          <w:szCs w:val="28"/>
        </w:rPr>
        <w:t>and updated to comply with government guidelines</w:t>
      </w:r>
      <w:r w:rsidR="00B40547">
        <w:rPr>
          <w:b/>
          <w:bCs/>
          <w:color w:val="4472C4" w:themeColor="accent1"/>
          <w:sz w:val="28"/>
          <w:szCs w:val="28"/>
        </w:rPr>
        <w:t xml:space="preserve"> </w:t>
      </w:r>
    </w:p>
    <w:p w14:paraId="2477E51F" w14:textId="77777777" w:rsidR="00D401F1" w:rsidRDefault="00D401F1">
      <w:pPr>
        <w:rPr>
          <w:b/>
          <w:bCs/>
          <w:sz w:val="32"/>
          <w:szCs w:val="32"/>
        </w:rPr>
      </w:pPr>
    </w:p>
    <w:p w14:paraId="0501C61A" w14:textId="77777777" w:rsidR="00D401F1" w:rsidRDefault="00D401F1">
      <w:pPr>
        <w:rPr>
          <w:b/>
          <w:bCs/>
          <w:sz w:val="32"/>
          <w:szCs w:val="32"/>
        </w:rPr>
      </w:pPr>
    </w:p>
    <w:p w14:paraId="6017695C" w14:textId="77777777" w:rsidR="00D401F1" w:rsidRDefault="00D401F1">
      <w:pPr>
        <w:rPr>
          <w:b/>
          <w:bCs/>
          <w:sz w:val="32"/>
          <w:szCs w:val="32"/>
        </w:rPr>
      </w:pPr>
    </w:p>
    <w:p w14:paraId="190488AC" w14:textId="77777777" w:rsidR="00476DF3" w:rsidRDefault="00476DF3">
      <w:pPr>
        <w:rPr>
          <w:b/>
          <w:bCs/>
          <w:sz w:val="32"/>
          <w:szCs w:val="32"/>
        </w:rPr>
      </w:pPr>
    </w:p>
    <w:p w14:paraId="2AE925F0" w14:textId="2D499139" w:rsidR="00C10A17" w:rsidRPr="00EE0157" w:rsidRDefault="00486AD3">
      <w:pPr>
        <w:rPr>
          <w:b/>
          <w:bCs/>
          <w:sz w:val="28"/>
          <w:szCs w:val="28"/>
        </w:rPr>
      </w:pPr>
      <w:r w:rsidRPr="00106D58">
        <w:rPr>
          <w:b/>
          <w:bCs/>
          <w:sz w:val="32"/>
          <w:szCs w:val="32"/>
        </w:rPr>
        <w:lastRenderedPageBreak/>
        <w:t>HMF RISK ASSESSMENT</w:t>
      </w:r>
      <w:r w:rsidR="00BC4B0C" w:rsidRPr="00106D58">
        <w:rPr>
          <w:b/>
          <w:bCs/>
          <w:sz w:val="32"/>
          <w:szCs w:val="32"/>
        </w:rPr>
        <w:t xml:space="preserve"> FOR COVID</w:t>
      </w:r>
      <w:r w:rsidR="001E76B1" w:rsidRPr="00EE0157">
        <w:rPr>
          <w:b/>
          <w:bCs/>
          <w:sz w:val="28"/>
          <w:szCs w:val="28"/>
        </w:rPr>
        <w:t xml:space="preserve">     </w:t>
      </w:r>
      <w:r w:rsidR="00106D58">
        <w:rPr>
          <w:b/>
          <w:bCs/>
          <w:sz w:val="28"/>
          <w:szCs w:val="28"/>
        </w:rPr>
        <w:tab/>
      </w:r>
      <w:r w:rsidR="00106D58">
        <w:rPr>
          <w:b/>
          <w:bCs/>
          <w:sz w:val="28"/>
          <w:szCs w:val="28"/>
        </w:rPr>
        <w:tab/>
      </w:r>
      <w:r w:rsidR="00106D58">
        <w:rPr>
          <w:b/>
          <w:bCs/>
          <w:sz w:val="28"/>
          <w:szCs w:val="28"/>
        </w:rPr>
        <w:tab/>
      </w:r>
      <w:r w:rsidR="00106D58">
        <w:rPr>
          <w:b/>
          <w:bCs/>
          <w:sz w:val="28"/>
          <w:szCs w:val="28"/>
        </w:rPr>
        <w:tab/>
      </w:r>
      <w:r w:rsidR="00106D58">
        <w:rPr>
          <w:b/>
          <w:bCs/>
          <w:sz w:val="28"/>
          <w:szCs w:val="28"/>
        </w:rPr>
        <w:tab/>
      </w:r>
      <w:r w:rsidR="00106D58">
        <w:rPr>
          <w:b/>
          <w:bCs/>
          <w:sz w:val="28"/>
          <w:szCs w:val="28"/>
        </w:rPr>
        <w:tab/>
      </w:r>
      <w:r w:rsidR="00106D58">
        <w:rPr>
          <w:b/>
          <w:bCs/>
          <w:sz w:val="28"/>
          <w:szCs w:val="28"/>
        </w:rPr>
        <w:tab/>
      </w:r>
      <w:r w:rsidR="00106D58">
        <w:rPr>
          <w:b/>
          <w:bCs/>
          <w:sz w:val="28"/>
          <w:szCs w:val="28"/>
        </w:rPr>
        <w:tab/>
      </w:r>
      <w:r w:rsidR="00106D58">
        <w:rPr>
          <w:b/>
          <w:bCs/>
          <w:sz w:val="28"/>
          <w:szCs w:val="28"/>
        </w:rPr>
        <w:tab/>
      </w:r>
      <w:r w:rsidR="00106D58">
        <w:rPr>
          <w:b/>
          <w:bCs/>
          <w:sz w:val="28"/>
          <w:szCs w:val="28"/>
        </w:rPr>
        <w:tab/>
      </w:r>
      <w:r w:rsidR="00C06BB8">
        <w:rPr>
          <w:b/>
          <w:bCs/>
          <w:sz w:val="28"/>
          <w:szCs w:val="28"/>
        </w:rPr>
        <w:t>DECEMBER</w:t>
      </w:r>
      <w:r w:rsidR="001E76B1" w:rsidRPr="00EE0157">
        <w:rPr>
          <w:b/>
          <w:bCs/>
          <w:sz w:val="28"/>
          <w:szCs w:val="28"/>
        </w:rPr>
        <w:t xml:space="preserve">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3"/>
        <w:gridCol w:w="2692"/>
        <w:gridCol w:w="5311"/>
        <w:gridCol w:w="3252"/>
      </w:tblGrid>
      <w:tr w:rsidR="007D0A25" w14:paraId="5AE8FACE" w14:textId="77777777" w:rsidTr="000F4CCB">
        <w:tc>
          <w:tcPr>
            <w:tcW w:w="2693" w:type="dxa"/>
            <w:shd w:val="clear" w:color="auto" w:fill="00B0F0"/>
          </w:tcPr>
          <w:p w14:paraId="054C709B" w14:textId="31066096" w:rsidR="00EA45DC" w:rsidRDefault="00EA7CDC">
            <w:r>
              <w:t xml:space="preserve">COVID </w:t>
            </w:r>
            <w:r w:rsidR="00EA45DC">
              <w:t>RISK</w:t>
            </w:r>
          </w:p>
        </w:tc>
        <w:tc>
          <w:tcPr>
            <w:tcW w:w="2692" w:type="dxa"/>
            <w:shd w:val="clear" w:color="auto" w:fill="00B0F0"/>
          </w:tcPr>
          <w:p w14:paraId="60889F35" w14:textId="0CE76407" w:rsidR="00EA45DC" w:rsidRDefault="00EA45DC">
            <w:r>
              <w:t>WHO IS HARMED</w:t>
            </w:r>
          </w:p>
        </w:tc>
        <w:tc>
          <w:tcPr>
            <w:tcW w:w="5311" w:type="dxa"/>
            <w:shd w:val="clear" w:color="auto" w:fill="00B0F0"/>
          </w:tcPr>
          <w:p w14:paraId="52C6B09D" w14:textId="30E21283" w:rsidR="00EA45DC" w:rsidRDefault="00971F78">
            <w:r>
              <w:t>CONTROL MEASURES</w:t>
            </w:r>
          </w:p>
        </w:tc>
        <w:tc>
          <w:tcPr>
            <w:tcW w:w="3252" w:type="dxa"/>
            <w:shd w:val="clear" w:color="auto" w:fill="00B0F0"/>
          </w:tcPr>
          <w:p w14:paraId="15A12068" w14:textId="77777777" w:rsidR="00EA45DC" w:rsidRDefault="003A4A02">
            <w:r>
              <w:t>ACTION TA</w:t>
            </w:r>
            <w:r w:rsidR="004A17F4">
              <w:t>KEN BY</w:t>
            </w:r>
          </w:p>
          <w:p w14:paraId="2B724C61" w14:textId="092CC57E" w:rsidR="00055124" w:rsidRDefault="00055124"/>
        </w:tc>
      </w:tr>
      <w:tr w:rsidR="007D0A25" w:rsidRPr="00B31408" w14:paraId="69996864" w14:textId="77777777" w:rsidTr="000F4CCB">
        <w:tc>
          <w:tcPr>
            <w:tcW w:w="2693" w:type="dxa"/>
            <w:shd w:val="clear" w:color="auto" w:fill="FFE599" w:themeFill="accent4" w:themeFillTint="66"/>
          </w:tcPr>
          <w:p w14:paraId="36EA9B4F" w14:textId="4925D289" w:rsidR="00EA45DC" w:rsidRPr="00CE2E21" w:rsidRDefault="00CB3CD1">
            <w:pPr>
              <w:rPr>
                <w:b/>
                <w:bCs/>
              </w:rPr>
            </w:pPr>
            <w:r w:rsidRPr="00CE2E21">
              <w:rPr>
                <w:b/>
                <w:bCs/>
              </w:rPr>
              <w:t>Virus enter</w:t>
            </w:r>
            <w:r w:rsidR="00CE2E21" w:rsidRPr="00CE2E21">
              <w:rPr>
                <w:b/>
                <w:bCs/>
              </w:rPr>
              <w:t>ing</w:t>
            </w:r>
            <w:r w:rsidRPr="00CE2E21">
              <w:rPr>
                <w:b/>
                <w:bCs/>
              </w:rPr>
              <w:t xml:space="preserve"> the premises</w:t>
            </w:r>
          </w:p>
        </w:tc>
        <w:tc>
          <w:tcPr>
            <w:tcW w:w="2692" w:type="dxa"/>
            <w:shd w:val="clear" w:color="auto" w:fill="FFE599" w:themeFill="accent4" w:themeFillTint="66"/>
          </w:tcPr>
          <w:p w14:paraId="4E78CB2E" w14:textId="77777777" w:rsidR="00327A37" w:rsidRDefault="00327A37"/>
          <w:p w14:paraId="7656D3A3" w14:textId="64F2B78F" w:rsidR="00EA45DC" w:rsidRDefault="00431FB4">
            <w:r>
              <w:t xml:space="preserve">HMF </w:t>
            </w:r>
            <w:r w:rsidR="005204D4">
              <w:t>Personnel</w:t>
            </w:r>
            <w:r w:rsidR="00644FC8">
              <w:t xml:space="preserve"> (Committee &amp; Stewards)</w:t>
            </w:r>
          </w:p>
          <w:p w14:paraId="0B690EA8" w14:textId="77777777" w:rsidR="005204D4" w:rsidRDefault="005204D4">
            <w:r>
              <w:t>Adjudicator</w:t>
            </w:r>
            <w:r w:rsidR="00560183">
              <w:t>s</w:t>
            </w:r>
          </w:p>
          <w:p w14:paraId="6F5A79E1" w14:textId="7EB7753A" w:rsidR="00560183" w:rsidRDefault="00560183">
            <w:r>
              <w:t>Accompanists</w:t>
            </w:r>
          </w:p>
          <w:p w14:paraId="1472772A" w14:textId="77777777" w:rsidR="00560183" w:rsidRDefault="00560183">
            <w:r>
              <w:t>Entrants</w:t>
            </w:r>
          </w:p>
          <w:p w14:paraId="58A7FE8C" w14:textId="77777777" w:rsidR="00560183" w:rsidRDefault="00560183">
            <w:r>
              <w:t>Audie</w:t>
            </w:r>
            <w:r w:rsidR="00A25D49">
              <w:t>n</w:t>
            </w:r>
            <w:r>
              <w:t>ce</w:t>
            </w:r>
          </w:p>
          <w:p w14:paraId="0093C7D7" w14:textId="77777777" w:rsidR="00831EEA" w:rsidRDefault="008244BD">
            <w:r>
              <w:t>Cleaner</w:t>
            </w:r>
            <w:r w:rsidR="00826095">
              <w:t>s</w:t>
            </w:r>
          </w:p>
          <w:p w14:paraId="3F9BAFD6" w14:textId="77777777" w:rsidR="00826095" w:rsidRDefault="00826095">
            <w:r>
              <w:t>Vulnerable Groups</w:t>
            </w:r>
          </w:p>
          <w:p w14:paraId="615503CF" w14:textId="39D0B749" w:rsidR="00AF4CF9" w:rsidRDefault="00AF4CF9">
            <w:r>
              <w:t xml:space="preserve">Other </w:t>
            </w:r>
            <w:r w:rsidR="0063781B">
              <w:t>groups using the premises</w:t>
            </w:r>
          </w:p>
        </w:tc>
        <w:tc>
          <w:tcPr>
            <w:tcW w:w="5311" w:type="dxa"/>
            <w:shd w:val="clear" w:color="auto" w:fill="FFE599" w:themeFill="accent4" w:themeFillTint="66"/>
          </w:tcPr>
          <w:p w14:paraId="731E0C3B" w14:textId="77777777" w:rsidR="00B40246" w:rsidRDefault="00B40246" w:rsidP="00E83FCE">
            <w:pPr>
              <w:rPr>
                <w:color w:val="FF0000"/>
              </w:rPr>
            </w:pPr>
          </w:p>
          <w:p w14:paraId="6B71799E" w14:textId="77777777" w:rsidR="004361DA" w:rsidRDefault="00D10382" w:rsidP="00E83FCE">
            <w:r>
              <w:t>No</w:t>
            </w:r>
            <w:r w:rsidR="00594722">
              <w:t xml:space="preserve"> one should attend who has </w:t>
            </w:r>
            <w:proofErr w:type="spellStart"/>
            <w:r w:rsidR="00594722">
              <w:t>covid</w:t>
            </w:r>
            <w:proofErr w:type="spellEnd"/>
            <w:r w:rsidR="00594722">
              <w:t xml:space="preserve"> symptoms or </w:t>
            </w:r>
            <w:r w:rsidR="00B60522">
              <w:t xml:space="preserve">who has been in </w:t>
            </w:r>
            <w:r w:rsidR="00D93AF2">
              <w:t>contact with someone who</w:t>
            </w:r>
            <w:r w:rsidR="00B54DB5">
              <w:t xml:space="preserve"> is</w:t>
            </w:r>
            <w:r w:rsidR="00D93AF2">
              <w:t xml:space="preserve"> </w:t>
            </w:r>
            <w:proofErr w:type="spellStart"/>
            <w:r w:rsidR="00D93AF2">
              <w:t>Covid</w:t>
            </w:r>
            <w:proofErr w:type="spellEnd"/>
            <w:r w:rsidR="00D93AF2">
              <w:t xml:space="preserve"> </w:t>
            </w:r>
            <w:r w:rsidR="001E2F7E">
              <w:t>positive</w:t>
            </w:r>
          </w:p>
          <w:p w14:paraId="5E174856" w14:textId="77777777" w:rsidR="00CD64A6" w:rsidRDefault="00CD64A6" w:rsidP="00E83FCE"/>
          <w:p w14:paraId="4C30F4AE" w14:textId="77777777" w:rsidR="00F551E8" w:rsidRDefault="00F551E8" w:rsidP="00E83FCE"/>
          <w:p w14:paraId="0FE15157" w14:textId="26080390" w:rsidR="001E2F7E" w:rsidRPr="000D0981" w:rsidRDefault="00BE5CDC" w:rsidP="00E83FCE">
            <w:r w:rsidRPr="000D0981">
              <w:t>Signage on Main Entrance</w:t>
            </w:r>
            <w:r w:rsidR="003D77E7" w:rsidRPr="000D0981">
              <w:t xml:space="preserve">/strategic </w:t>
            </w:r>
            <w:r w:rsidR="000D0981" w:rsidRPr="000D0981">
              <w:t>places throug</w:t>
            </w:r>
            <w:r w:rsidR="000D0981">
              <w:t>hout venue</w:t>
            </w:r>
          </w:p>
          <w:p w14:paraId="21DF05D4" w14:textId="77777777" w:rsidR="00BE5CDC" w:rsidRDefault="00BE5CDC" w:rsidP="00E83FCE"/>
          <w:p w14:paraId="4F753342" w14:textId="77777777" w:rsidR="00F551E8" w:rsidRPr="000D0981" w:rsidRDefault="00F551E8" w:rsidP="00E83FCE"/>
          <w:p w14:paraId="69DDA5FE" w14:textId="4F691D5E" w:rsidR="002C2EE7" w:rsidRPr="00B0450A" w:rsidRDefault="002C2EE7" w:rsidP="00E83FCE">
            <w:r>
              <w:t>Contact details take</w:t>
            </w:r>
            <w:r w:rsidR="00735EB5">
              <w:t>n</w:t>
            </w:r>
            <w:r w:rsidR="007C6B2D">
              <w:t xml:space="preserve"> </w:t>
            </w:r>
            <w:r w:rsidR="00FE79C1">
              <w:t>before entering the building</w:t>
            </w:r>
          </w:p>
        </w:tc>
        <w:tc>
          <w:tcPr>
            <w:tcW w:w="3252" w:type="dxa"/>
            <w:shd w:val="clear" w:color="auto" w:fill="FFE599" w:themeFill="accent4" w:themeFillTint="66"/>
          </w:tcPr>
          <w:p w14:paraId="460A20B5" w14:textId="77777777" w:rsidR="00EA45DC" w:rsidRPr="00373FC0" w:rsidRDefault="009A5357">
            <w:r w:rsidRPr="00373FC0">
              <w:t>Communicated on Homepage</w:t>
            </w:r>
            <w:r w:rsidR="00B31408" w:rsidRPr="00373FC0">
              <w:t>/Programmes/Entrants Ticket</w:t>
            </w:r>
            <w:r w:rsidR="00735EB5" w:rsidRPr="00373FC0">
              <w:t xml:space="preserve">     </w:t>
            </w:r>
            <w:r w:rsidR="00CF0961" w:rsidRPr="00373FC0">
              <w:rPr>
                <w:highlight w:val="magenta"/>
              </w:rPr>
              <w:t>GP/MU</w:t>
            </w:r>
          </w:p>
          <w:p w14:paraId="3D57E33B" w14:textId="77777777" w:rsidR="008B1059" w:rsidRPr="00373FC0" w:rsidRDefault="008B1059"/>
          <w:p w14:paraId="12304A1E" w14:textId="77777777" w:rsidR="008B1059" w:rsidRPr="00373FC0" w:rsidRDefault="008B1059"/>
          <w:p w14:paraId="21108709" w14:textId="77777777" w:rsidR="008B1059" w:rsidRPr="00373FC0" w:rsidRDefault="008B1059"/>
          <w:p w14:paraId="67CD8AC3" w14:textId="77777777" w:rsidR="008B1059" w:rsidRPr="00373FC0" w:rsidRDefault="008B1059"/>
          <w:p w14:paraId="72A00C5B" w14:textId="77777777" w:rsidR="008B1059" w:rsidRPr="00373FC0" w:rsidRDefault="008B1059"/>
          <w:p w14:paraId="05B52373" w14:textId="77777777" w:rsidR="00D22735" w:rsidRDefault="00D22735">
            <w:pPr>
              <w:rPr>
                <w:highlight w:val="magenta"/>
              </w:rPr>
            </w:pPr>
          </w:p>
          <w:p w14:paraId="7735E4DA" w14:textId="0F6EDC22" w:rsidR="00837689" w:rsidRPr="00373FC0" w:rsidRDefault="008B1059">
            <w:r w:rsidRPr="00373FC0">
              <w:rPr>
                <w:highlight w:val="magenta"/>
              </w:rPr>
              <w:t xml:space="preserve">Door </w:t>
            </w:r>
            <w:r w:rsidRPr="00C73466">
              <w:rPr>
                <w:highlight w:val="magenta"/>
              </w:rPr>
              <w:t>Steward</w:t>
            </w:r>
            <w:r w:rsidR="00C73466" w:rsidRPr="00C73466">
              <w:rPr>
                <w:highlight w:val="magenta"/>
              </w:rPr>
              <w:t>/Duty Officer</w:t>
            </w:r>
          </w:p>
        </w:tc>
      </w:tr>
      <w:tr w:rsidR="007D0A25" w14:paraId="116EE9CB" w14:textId="77777777" w:rsidTr="000F4CCB">
        <w:tc>
          <w:tcPr>
            <w:tcW w:w="2693" w:type="dxa"/>
            <w:shd w:val="clear" w:color="auto" w:fill="C5E0B3" w:themeFill="accent6" w:themeFillTint="66"/>
          </w:tcPr>
          <w:p w14:paraId="5A164286" w14:textId="77777777" w:rsidR="004A207F" w:rsidRDefault="00CB3CD1">
            <w:pPr>
              <w:rPr>
                <w:b/>
                <w:bCs/>
              </w:rPr>
            </w:pPr>
            <w:r w:rsidRPr="00CE2E21">
              <w:rPr>
                <w:b/>
                <w:bCs/>
              </w:rPr>
              <w:t>Virus spread by aerosol</w:t>
            </w:r>
          </w:p>
          <w:p w14:paraId="40D2F12C" w14:textId="77777777" w:rsidR="002A6755" w:rsidRDefault="002A6755">
            <w:pPr>
              <w:rPr>
                <w:b/>
                <w:bCs/>
              </w:rPr>
            </w:pPr>
          </w:p>
          <w:p w14:paraId="42586FCD" w14:textId="77777777" w:rsidR="002A6755" w:rsidRDefault="002A6755">
            <w:pPr>
              <w:rPr>
                <w:b/>
                <w:bCs/>
              </w:rPr>
            </w:pPr>
          </w:p>
          <w:p w14:paraId="2C9E6721" w14:textId="77777777" w:rsidR="002A6755" w:rsidRDefault="002A6755">
            <w:pPr>
              <w:rPr>
                <w:color w:val="FF0000"/>
              </w:rPr>
            </w:pPr>
            <w:r w:rsidRPr="00851087">
              <w:rPr>
                <w:color w:val="FF0000"/>
              </w:rPr>
              <w:t>Overcrowding prevents social distancing</w:t>
            </w:r>
          </w:p>
          <w:p w14:paraId="66F5E2C8" w14:textId="77777777" w:rsidR="007F3959" w:rsidRDefault="007F3959">
            <w:pPr>
              <w:rPr>
                <w:color w:val="FF0000"/>
              </w:rPr>
            </w:pPr>
          </w:p>
          <w:p w14:paraId="55C4C7A3" w14:textId="77777777" w:rsidR="007F3959" w:rsidRDefault="007F3959">
            <w:pPr>
              <w:rPr>
                <w:color w:val="FF0000"/>
              </w:rPr>
            </w:pPr>
          </w:p>
          <w:p w14:paraId="1B3B0179" w14:textId="77777777" w:rsidR="007F3959" w:rsidRDefault="007F3959">
            <w:pPr>
              <w:rPr>
                <w:color w:val="FF0000"/>
              </w:rPr>
            </w:pPr>
          </w:p>
          <w:p w14:paraId="3D46C56E" w14:textId="7B295A65" w:rsidR="007F3959" w:rsidRPr="00CE2E21" w:rsidRDefault="00614AF9">
            <w:pPr>
              <w:rPr>
                <w:b/>
                <w:bCs/>
              </w:rPr>
            </w:pPr>
            <w:r w:rsidRPr="00873F32">
              <w:rPr>
                <w:color w:val="FF0000"/>
              </w:rPr>
              <w:t>If all areas accessible to everyone virus can reach more people</w:t>
            </w:r>
          </w:p>
        </w:tc>
        <w:tc>
          <w:tcPr>
            <w:tcW w:w="2692" w:type="dxa"/>
            <w:shd w:val="clear" w:color="auto" w:fill="C5E0B3" w:themeFill="accent6" w:themeFillTint="66"/>
          </w:tcPr>
          <w:p w14:paraId="1FF8F33B" w14:textId="77777777" w:rsidR="00327A37" w:rsidRDefault="00327A37" w:rsidP="005112AB"/>
          <w:p w14:paraId="052BE9BE" w14:textId="0B178293" w:rsidR="005112AB" w:rsidRDefault="005112AB" w:rsidP="005112AB">
            <w:r>
              <w:t>HMF Personnel (Committee &amp; Stewards)</w:t>
            </w:r>
          </w:p>
          <w:p w14:paraId="00B2C644" w14:textId="77777777" w:rsidR="005112AB" w:rsidRDefault="005112AB" w:rsidP="005112AB">
            <w:r>
              <w:t>Adjudicators</w:t>
            </w:r>
          </w:p>
          <w:p w14:paraId="656CC092" w14:textId="77777777" w:rsidR="005112AB" w:rsidRDefault="005112AB" w:rsidP="005112AB">
            <w:r>
              <w:t>Accompanists</w:t>
            </w:r>
          </w:p>
          <w:p w14:paraId="18247EC7" w14:textId="77777777" w:rsidR="005112AB" w:rsidRDefault="005112AB" w:rsidP="005112AB">
            <w:r>
              <w:t>Entrants</w:t>
            </w:r>
          </w:p>
          <w:p w14:paraId="4B206026" w14:textId="77777777" w:rsidR="005112AB" w:rsidRDefault="005112AB" w:rsidP="005112AB">
            <w:r>
              <w:t>Audience</w:t>
            </w:r>
          </w:p>
          <w:p w14:paraId="34157310" w14:textId="77777777" w:rsidR="005112AB" w:rsidRDefault="005112AB" w:rsidP="005112AB">
            <w:r>
              <w:t>Cleaners</w:t>
            </w:r>
          </w:p>
          <w:p w14:paraId="35EBFDD0" w14:textId="77777777" w:rsidR="005112AB" w:rsidRDefault="005112AB" w:rsidP="005112AB">
            <w:r>
              <w:t>Vulnerable Groups</w:t>
            </w:r>
          </w:p>
          <w:p w14:paraId="5F10E586" w14:textId="3974D59A" w:rsidR="004A207F" w:rsidRDefault="005112AB" w:rsidP="005112AB">
            <w:r>
              <w:t>Other groups using the premises</w:t>
            </w:r>
          </w:p>
        </w:tc>
        <w:tc>
          <w:tcPr>
            <w:tcW w:w="5311" w:type="dxa"/>
            <w:shd w:val="clear" w:color="auto" w:fill="C5E0B3" w:themeFill="accent6" w:themeFillTint="66"/>
          </w:tcPr>
          <w:p w14:paraId="482EBDDF" w14:textId="77777777" w:rsidR="0085633E" w:rsidRDefault="0085633E"/>
          <w:p w14:paraId="48D30F67" w14:textId="7D5F32DA" w:rsidR="004A207F" w:rsidRDefault="00CD64A6">
            <w:r>
              <w:t>Masks</w:t>
            </w:r>
            <w:r w:rsidR="000C405A">
              <w:t xml:space="preserve"> worn by </w:t>
            </w:r>
            <w:r w:rsidR="000C405A" w:rsidRPr="006C566B">
              <w:rPr>
                <w:u w:val="single"/>
              </w:rPr>
              <w:t>all</w:t>
            </w:r>
            <w:r w:rsidR="000C405A">
              <w:t xml:space="preserve"> over 12 </w:t>
            </w:r>
            <w:r w:rsidR="0003202C">
              <w:t>(</w:t>
            </w:r>
            <w:r w:rsidR="000C405A">
              <w:t xml:space="preserve">except those </w:t>
            </w:r>
            <w:r w:rsidR="00F31690">
              <w:t xml:space="preserve">with a medical exemption </w:t>
            </w:r>
            <w:r w:rsidR="00F31690" w:rsidRPr="00353898">
              <w:rPr>
                <w:u w:val="single"/>
              </w:rPr>
              <w:t>when in a passive role</w:t>
            </w:r>
            <w:r w:rsidR="0003202C">
              <w:t>)</w:t>
            </w:r>
          </w:p>
          <w:p w14:paraId="3CB9519D" w14:textId="77777777" w:rsidR="008C3830" w:rsidRDefault="008C3830"/>
          <w:p w14:paraId="4B20D9FA" w14:textId="4860C7F4" w:rsidR="008C3830" w:rsidRDefault="008C3830">
            <w:r>
              <w:t xml:space="preserve">Coughs </w:t>
            </w:r>
            <w:r w:rsidR="008C18B3">
              <w:t>&amp; Sneezes caught in tissues and binned</w:t>
            </w:r>
          </w:p>
          <w:p w14:paraId="19DBFA7F" w14:textId="77777777" w:rsidR="00AA0B70" w:rsidRDefault="00AA0B70"/>
          <w:p w14:paraId="6B681BA5" w14:textId="0FE1A13E" w:rsidR="00AA0B70" w:rsidRDefault="00AA0B70">
            <w:r>
              <w:t>Rooms ventilated for 10 mins each hour</w:t>
            </w:r>
            <w:r w:rsidR="00AF527E">
              <w:t xml:space="preserve">/ or </w:t>
            </w:r>
            <w:r w:rsidR="007C66E9">
              <w:t xml:space="preserve">when </w:t>
            </w:r>
            <w:r w:rsidR="00AF527E">
              <w:t>above 800ppm CO</w:t>
            </w:r>
            <w:r w:rsidR="00AF527E">
              <w:rPr>
                <w:vertAlign w:val="subscript"/>
              </w:rPr>
              <w:t xml:space="preserve">2 </w:t>
            </w:r>
            <w:r w:rsidR="00AF527E">
              <w:t>if monitor available</w:t>
            </w:r>
            <w:r w:rsidR="00B51991">
              <w:t>. R</w:t>
            </w:r>
            <w:r w:rsidR="00312131">
              <w:t>ooms vacated between sessions and ventilated.</w:t>
            </w:r>
          </w:p>
          <w:p w14:paraId="415DA332" w14:textId="77777777" w:rsidR="007C66E9" w:rsidRDefault="007C66E9"/>
          <w:p w14:paraId="0551C294" w14:textId="5400AB7C" w:rsidR="007C66E9" w:rsidRDefault="007C66E9">
            <w:r>
              <w:t xml:space="preserve">Social distancing </w:t>
            </w:r>
            <w:r w:rsidR="007C535E">
              <w:t xml:space="preserve">= </w:t>
            </w:r>
            <w:r w:rsidR="00FC25AB">
              <w:t>1m between seats if not in bubble</w:t>
            </w:r>
          </w:p>
          <w:p w14:paraId="1BA00EBA" w14:textId="7EDDA944" w:rsidR="00357C6D" w:rsidRDefault="00357C6D">
            <w:r>
              <w:t>3m between adjudicators desk/accompa</w:t>
            </w:r>
            <w:r w:rsidR="000831C7">
              <w:t>nist</w:t>
            </w:r>
          </w:p>
          <w:p w14:paraId="72191B46" w14:textId="77777777" w:rsidR="000415F9" w:rsidRDefault="000415F9"/>
          <w:p w14:paraId="4D1D9D62" w14:textId="77777777" w:rsidR="00B52F9E" w:rsidRDefault="00B52F9E"/>
          <w:p w14:paraId="2F7C9BA8" w14:textId="4252C36B" w:rsidR="000415F9" w:rsidRDefault="00EE67DA">
            <w:r>
              <w:t xml:space="preserve">Number of people in each room has a maximum </w:t>
            </w:r>
            <w:r w:rsidR="009E0629">
              <w:t>limit displayed on door</w:t>
            </w:r>
          </w:p>
          <w:p w14:paraId="03FD7216" w14:textId="77777777" w:rsidR="00B9539F" w:rsidRDefault="00B9539F"/>
          <w:p w14:paraId="1A2DD215" w14:textId="1A696EF3" w:rsidR="00B9539F" w:rsidRDefault="00B9539F">
            <w:r>
              <w:lastRenderedPageBreak/>
              <w:t>Where possible a one-way system will be</w:t>
            </w:r>
            <w:r w:rsidR="002A2ED1">
              <w:t xml:space="preserve"> used to support </w:t>
            </w:r>
            <w:r w:rsidR="002F3CCD">
              <w:t>social distancing.</w:t>
            </w:r>
          </w:p>
          <w:p w14:paraId="02DCFDE7" w14:textId="77777777" w:rsidR="00661531" w:rsidRDefault="00661531"/>
          <w:p w14:paraId="233954B5" w14:textId="77777777" w:rsidR="00C30B53" w:rsidRPr="00C30B53" w:rsidRDefault="00C30B53" w:rsidP="00C30B53">
            <w:r w:rsidRPr="00C30B53">
              <w:t>May want to designate areas to different groups of people.</w:t>
            </w:r>
          </w:p>
          <w:p w14:paraId="2D1F0987" w14:textId="77777777" w:rsidR="00661531" w:rsidRDefault="00661531"/>
          <w:p w14:paraId="33F2EDFE" w14:textId="77777777" w:rsidR="005D280B" w:rsidRDefault="005D280B"/>
          <w:p w14:paraId="00F8A199" w14:textId="480444A3" w:rsidR="005D280B" w:rsidRDefault="005D280B">
            <w:r>
              <w:t>Use of Perspex shield for A</w:t>
            </w:r>
            <w:r w:rsidR="00F94ABB">
              <w:t xml:space="preserve">djudicators desk </w:t>
            </w:r>
            <w:r w:rsidR="00207FA0">
              <w:t xml:space="preserve">placed to block airflow from </w:t>
            </w:r>
            <w:r w:rsidR="00442C04">
              <w:t>singers/wind instruments</w:t>
            </w:r>
          </w:p>
          <w:p w14:paraId="60FF916D" w14:textId="77777777" w:rsidR="009A42E7" w:rsidRDefault="009A42E7"/>
          <w:p w14:paraId="6D40FECD" w14:textId="26C9F4E9" w:rsidR="00442C04" w:rsidRDefault="00442C04">
            <w:r>
              <w:t xml:space="preserve">Orientation of people </w:t>
            </w:r>
            <w:r w:rsidR="009A42E7">
              <w:t>sideways to each other</w:t>
            </w:r>
            <w:r w:rsidR="00327A37">
              <w:t xml:space="preserve"> or behind</w:t>
            </w:r>
            <w:r w:rsidR="000D0981">
              <w:t xml:space="preserve"> to avoid air </w:t>
            </w:r>
            <w:r w:rsidR="007A3F9D">
              <w:t>flow from others</w:t>
            </w:r>
          </w:p>
          <w:p w14:paraId="2647EAE2" w14:textId="77777777" w:rsidR="006D02AE" w:rsidRDefault="006D02AE"/>
          <w:p w14:paraId="2150A07E" w14:textId="4082526B" w:rsidR="006D02AE" w:rsidRDefault="006D02AE">
            <w:r>
              <w:t xml:space="preserve">No electric hand driers to be </w:t>
            </w:r>
            <w:r w:rsidR="005A714C">
              <w:t>used in toilets</w:t>
            </w:r>
            <w:r w:rsidR="006F41CF">
              <w:t xml:space="preserve"> to limit </w:t>
            </w:r>
            <w:r w:rsidR="000A432B">
              <w:t>dispersion of aerosols.</w:t>
            </w:r>
          </w:p>
          <w:p w14:paraId="633E1944" w14:textId="77777777" w:rsidR="0027254B" w:rsidRDefault="0027254B"/>
          <w:p w14:paraId="4B778F0B" w14:textId="77777777" w:rsidR="0027254B" w:rsidRDefault="0027254B"/>
          <w:p w14:paraId="2472B67E" w14:textId="4B468E3E" w:rsidR="0056331D" w:rsidRPr="00AF527E" w:rsidRDefault="00DA7CBC">
            <w:r>
              <w:t xml:space="preserve">Careful </w:t>
            </w:r>
            <w:r w:rsidR="005F023E">
              <w:t xml:space="preserve">programme </w:t>
            </w:r>
            <w:r>
              <w:t xml:space="preserve">scheduling to minimise </w:t>
            </w:r>
            <w:r w:rsidR="00EC10B3">
              <w:t>build-up</w:t>
            </w:r>
            <w:r w:rsidR="000B64A3">
              <w:t xml:space="preserve"> of ae</w:t>
            </w:r>
            <w:r w:rsidR="00EC10B3">
              <w:t>r</w:t>
            </w:r>
            <w:r w:rsidR="000B64A3">
              <w:t xml:space="preserve">osols </w:t>
            </w:r>
            <w:r w:rsidR="00EC10B3">
              <w:t>over time</w:t>
            </w:r>
            <w:r w:rsidR="00CA524B">
              <w:t xml:space="preserve"> </w:t>
            </w:r>
            <w:proofErr w:type="spellStart"/>
            <w:r w:rsidR="00CA524B">
              <w:t>eg</w:t>
            </w:r>
            <w:proofErr w:type="spellEnd"/>
            <w:r w:rsidR="00CA524B">
              <w:t xml:space="preserve"> Wind instrument classes before na</w:t>
            </w:r>
            <w:r w:rsidR="00F16E01">
              <w:t>tural breaks to enable good ventilation.</w:t>
            </w:r>
          </w:p>
          <w:p w14:paraId="5816E07C" w14:textId="77777777" w:rsidR="00880ABA" w:rsidRDefault="00880ABA"/>
          <w:p w14:paraId="55C514B0" w14:textId="6402BCEE" w:rsidR="00880ABA" w:rsidRDefault="00880ABA"/>
        </w:tc>
        <w:tc>
          <w:tcPr>
            <w:tcW w:w="3252" w:type="dxa"/>
            <w:shd w:val="clear" w:color="auto" w:fill="C5E0B3" w:themeFill="accent6" w:themeFillTint="66"/>
          </w:tcPr>
          <w:p w14:paraId="5402F57D" w14:textId="77777777" w:rsidR="004A207F" w:rsidRDefault="004A207F"/>
          <w:p w14:paraId="32A440EF" w14:textId="77777777" w:rsidR="00AC4B62" w:rsidRDefault="009176D6">
            <w:r w:rsidRPr="002923BF">
              <w:rPr>
                <w:highlight w:val="cyan"/>
              </w:rPr>
              <w:t>Signage put in place by</w:t>
            </w:r>
            <w:r>
              <w:t xml:space="preserve"> </w:t>
            </w:r>
            <w:r w:rsidRPr="00A768AF">
              <w:rPr>
                <w:highlight w:val="cyan"/>
              </w:rPr>
              <w:t>Committee</w:t>
            </w:r>
            <w:r w:rsidR="00A768AF" w:rsidRPr="00A768AF">
              <w:rPr>
                <w:highlight w:val="cyan"/>
              </w:rPr>
              <w:t>/Duty Officer</w:t>
            </w:r>
          </w:p>
          <w:p w14:paraId="783590BC" w14:textId="77777777" w:rsidR="00A768AF" w:rsidRDefault="00A768AF"/>
          <w:p w14:paraId="6F0A1990" w14:textId="77777777" w:rsidR="00A768AF" w:rsidRDefault="00A768AF"/>
          <w:p w14:paraId="0A4BCAD7" w14:textId="77777777" w:rsidR="00A768AF" w:rsidRDefault="00A768AF"/>
          <w:p w14:paraId="18F5B1DD" w14:textId="15FDC064" w:rsidR="00AD28BC" w:rsidRDefault="00AD28BC">
            <w:r w:rsidRPr="00AD28BC">
              <w:rPr>
                <w:highlight w:val="cyan"/>
              </w:rPr>
              <w:t xml:space="preserve">Duty </w:t>
            </w:r>
            <w:r w:rsidRPr="002923BF">
              <w:rPr>
                <w:highlight w:val="cyan"/>
              </w:rPr>
              <w:t>Officer</w:t>
            </w:r>
            <w:r w:rsidR="002923BF" w:rsidRPr="002923BF">
              <w:rPr>
                <w:highlight w:val="cyan"/>
              </w:rPr>
              <w:t xml:space="preserve"> monitor and ventilate</w:t>
            </w:r>
          </w:p>
          <w:p w14:paraId="55A8D6A5" w14:textId="77777777" w:rsidR="00AD28BC" w:rsidRDefault="00AD28BC"/>
          <w:p w14:paraId="2016D5F7" w14:textId="77777777" w:rsidR="00AD28BC" w:rsidRDefault="00AD28BC"/>
          <w:p w14:paraId="570EE8D2" w14:textId="77777777" w:rsidR="00AD28BC" w:rsidRDefault="00AD28BC"/>
          <w:p w14:paraId="2FA62523" w14:textId="1A914E02" w:rsidR="00AD28BC" w:rsidRDefault="00AD28BC">
            <w:r w:rsidRPr="006712E0">
              <w:rPr>
                <w:highlight w:val="cyan"/>
              </w:rPr>
              <w:t>Set out by Committee/Duty Officer</w:t>
            </w:r>
            <w:r w:rsidR="006712E0" w:rsidRPr="006712E0">
              <w:rPr>
                <w:highlight w:val="cyan"/>
              </w:rPr>
              <w:t xml:space="preserve"> – monitored by </w:t>
            </w:r>
            <w:r w:rsidR="00ED378D">
              <w:rPr>
                <w:highlight w:val="cyan"/>
              </w:rPr>
              <w:t>Hall</w:t>
            </w:r>
            <w:r w:rsidR="006712E0" w:rsidRPr="006712E0">
              <w:rPr>
                <w:highlight w:val="cyan"/>
              </w:rPr>
              <w:t xml:space="preserve"> Steward</w:t>
            </w:r>
          </w:p>
          <w:p w14:paraId="7CDD9E98" w14:textId="77777777" w:rsidR="006712E0" w:rsidRDefault="006712E0"/>
          <w:p w14:paraId="16058895" w14:textId="77777777" w:rsidR="006712E0" w:rsidRDefault="006712E0">
            <w:r w:rsidRPr="006712E0">
              <w:rPr>
                <w:highlight w:val="cyan"/>
              </w:rPr>
              <w:t>Established by committee and enforced by signage and Duty Officer</w:t>
            </w:r>
          </w:p>
          <w:p w14:paraId="0436C180" w14:textId="77777777" w:rsidR="00B52F9E" w:rsidRDefault="00B52F9E"/>
          <w:p w14:paraId="476DED5E" w14:textId="77777777" w:rsidR="00B52F9E" w:rsidRPr="00641E84" w:rsidRDefault="00B52F9E">
            <w:pPr>
              <w:rPr>
                <w:highlight w:val="cyan"/>
              </w:rPr>
            </w:pPr>
            <w:r w:rsidRPr="00641E84">
              <w:rPr>
                <w:highlight w:val="cyan"/>
              </w:rPr>
              <w:t>Signage and Duty Officer</w:t>
            </w:r>
            <w:r w:rsidR="009A4520" w:rsidRPr="00641E84">
              <w:rPr>
                <w:highlight w:val="cyan"/>
              </w:rPr>
              <w:t>/other Stewards</w:t>
            </w:r>
          </w:p>
          <w:p w14:paraId="04BD7813" w14:textId="77777777" w:rsidR="009A4520" w:rsidRPr="00641E84" w:rsidRDefault="009A4520">
            <w:pPr>
              <w:rPr>
                <w:highlight w:val="cyan"/>
              </w:rPr>
            </w:pPr>
          </w:p>
          <w:p w14:paraId="6359F296" w14:textId="77777777" w:rsidR="009A4520" w:rsidRPr="00641E84" w:rsidRDefault="009A4520">
            <w:pPr>
              <w:rPr>
                <w:highlight w:val="cyan"/>
              </w:rPr>
            </w:pPr>
          </w:p>
          <w:p w14:paraId="3E8B65D2" w14:textId="77777777" w:rsidR="009A4520" w:rsidRPr="00641E84" w:rsidRDefault="009A4520">
            <w:pPr>
              <w:rPr>
                <w:highlight w:val="cyan"/>
              </w:rPr>
            </w:pPr>
            <w:r w:rsidRPr="00641E84">
              <w:rPr>
                <w:highlight w:val="cyan"/>
              </w:rPr>
              <w:t>Placed by Duty Officer</w:t>
            </w:r>
          </w:p>
          <w:p w14:paraId="6F9FAC0B" w14:textId="77777777" w:rsidR="00EF3D37" w:rsidRPr="00641E84" w:rsidRDefault="00EF3D37">
            <w:pPr>
              <w:rPr>
                <w:highlight w:val="cyan"/>
              </w:rPr>
            </w:pPr>
          </w:p>
          <w:p w14:paraId="75877A4E" w14:textId="77777777" w:rsidR="00EF3D37" w:rsidRPr="00641E84" w:rsidRDefault="00EF3D37">
            <w:pPr>
              <w:rPr>
                <w:highlight w:val="cyan"/>
              </w:rPr>
            </w:pPr>
          </w:p>
          <w:p w14:paraId="3553D532" w14:textId="77777777" w:rsidR="00EF3D37" w:rsidRDefault="00EF3D37">
            <w:r w:rsidRPr="00641E84">
              <w:rPr>
                <w:highlight w:val="cyan"/>
              </w:rPr>
              <w:t>Arranged by committee</w:t>
            </w:r>
            <w:r w:rsidR="00641E84" w:rsidRPr="00641E84">
              <w:rPr>
                <w:highlight w:val="cyan"/>
              </w:rPr>
              <w:t>/Duty Officer</w:t>
            </w:r>
          </w:p>
          <w:p w14:paraId="22CE0179" w14:textId="77777777" w:rsidR="000F4A1D" w:rsidRDefault="000F4A1D"/>
          <w:p w14:paraId="541B30EF" w14:textId="77777777" w:rsidR="000F4A1D" w:rsidRPr="00641E84" w:rsidRDefault="000F4A1D" w:rsidP="000F4A1D">
            <w:pPr>
              <w:rPr>
                <w:highlight w:val="cyan"/>
              </w:rPr>
            </w:pPr>
            <w:r w:rsidRPr="00641E84">
              <w:rPr>
                <w:highlight w:val="cyan"/>
              </w:rPr>
              <w:t>Signage and Duty Officer/other Stewards</w:t>
            </w:r>
          </w:p>
          <w:p w14:paraId="3DA2ABB7" w14:textId="77777777" w:rsidR="000F4A1D" w:rsidRDefault="000F4A1D"/>
          <w:p w14:paraId="0207EFA4" w14:textId="77777777" w:rsidR="000F4A1D" w:rsidRDefault="000F4A1D"/>
          <w:p w14:paraId="04B79229" w14:textId="5E23B28B" w:rsidR="000F4A1D" w:rsidRDefault="000F4A1D">
            <w:r w:rsidRPr="000F4A1D">
              <w:rPr>
                <w:highlight w:val="cyan"/>
              </w:rPr>
              <w:t>Scheduling Committee</w:t>
            </w:r>
          </w:p>
        </w:tc>
      </w:tr>
      <w:tr w:rsidR="007D0A25" w14:paraId="5FF5A2E3" w14:textId="77777777" w:rsidTr="000F4CCB">
        <w:tc>
          <w:tcPr>
            <w:tcW w:w="2693" w:type="dxa"/>
            <w:shd w:val="clear" w:color="auto" w:fill="D1A7C2"/>
          </w:tcPr>
          <w:p w14:paraId="29E343D7" w14:textId="77777777" w:rsidR="004A207F" w:rsidRDefault="00CB3CD1">
            <w:pPr>
              <w:rPr>
                <w:b/>
                <w:bCs/>
              </w:rPr>
            </w:pPr>
            <w:r w:rsidRPr="00CE2E21">
              <w:rPr>
                <w:b/>
                <w:bCs/>
              </w:rPr>
              <w:lastRenderedPageBreak/>
              <w:t xml:space="preserve">Virus spread by </w:t>
            </w:r>
            <w:r w:rsidR="00EE0157" w:rsidRPr="00CE2E21">
              <w:rPr>
                <w:b/>
                <w:bCs/>
              </w:rPr>
              <w:t>contact</w:t>
            </w:r>
          </w:p>
          <w:p w14:paraId="511CFEB1" w14:textId="77777777" w:rsidR="007445DB" w:rsidRDefault="007445DB">
            <w:pPr>
              <w:rPr>
                <w:b/>
                <w:bCs/>
              </w:rPr>
            </w:pPr>
          </w:p>
          <w:p w14:paraId="6063B8DF" w14:textId="1413C07B" w:rsidR="007445DB" w:rsidRDefault="007445DB" w:rsidP="007445DB"/>
          <w:p w14:paraId="6CB8246B" w14:textId="77777777" w:rsidR="007445DB" w:rsidRDefault="007445DB" w:rsidP="007445DB"/>
          <w:p w14:paraId="670BBB61" w14:textId="60564EC7" w:rsidR="007445DB" w:rsidRPr="00CE2E21" w:rsidRDefault="007445DB" w:rsidP="007445DB">
            <w:pPr>
              <w:rPr>
                <w:b/>
                <w:bCs/>
              </w:rPr>
            </w:pPr>
            <w:r w:rsidRPr="004F1FF5">
              <w:rPr>
                <w:color w:val="FF0000"/>
              </w:rPr>
              <w:t>Virus can cling to surfaces for 72h and may have been handled by multiple persons</w:t>
            </w:r>
          </w:p>
        </w:tc>
        <w:tc>
          <w:tcPr>
            <w:tcW w:w="2692" w:type="dxa"/>
            <w:shd w:val="clear" w:color="auto" w:fill="D1A7C2"/>
          </w:tcPr>
          <w:p w14:paraId="4FFE7A65" w14:textId="77777777" w:rsidR="00AA1501" w:rsidRDefault="00AA1501" w:rsidP="00D15304"/>
          <w:p w14:paraId="1CB64944" w14:textId="7A314A5B" w:rsidR="00D15304" w:rsidRDefault="00D15304" w:rsidP="00D15304">
            <w:r>
              <w:t>HMF Personnel (Committee &amp; Stewards)</w:t>
            </w:r>
          </w:p>
          <w:p w14:paraId="182588BA" w14:textId="77777777" w:rsidR="00D15304" w:rsidRDefault="00D15304" w:rsidP="00D15304">
            <w:r>
              <w:t>Adjudicators</w:t>
            </w:r>
          </w:p>
          <w:p w14:paraId="72FB04EF" w14:textId="77777777" w:rsidR="00D15304" w:rsidRDefault="00D15304" w:rsidP="00D15304">
            <w:r>
              <w:t>Accompanists</w:t>
            </w:r>
          </w:p>
          <w:p w14:paraId="22F93BF6" w14:textId="77777777" w:rsidR="00D15304" w:rsidRDefault="00D15304" w:rsidP="00D15304">
            <w:r>
              <w:t>Entrants</w:t>
            </w:r>
          </w:p>
          <w:p w14:paraId="4E7E1F03" w14:textId="77777777" w:rsidR="00D15304" w:rsidRDefault="00D15304" w:rsidP="00D15304">
            <w:r>
              <w:t>Audience</w:t>
            </w:r>
          </w:p>
          <w:p w14:paraId="57789D57" w14:textId="77777777" w:rsidR="00D15304" w:rsidRDefault="00D15304" w:rsidP="00D15304">
            <w:r>
              <w:t>Cleaners</w:t>
            </w:r>
          </w:p>
          <w:p w14:paraId="4938F7FC" w14:textId="77777777" w:rsidR="00D15304" w:rsidRDefault="00D15304" w:rsidP="00D15304">
            <w:r>
              <w:t>Vulnerable Groups</w:t>
            </w:r>
          </w:p>
          <w:p w14:paraId="48205FA4" w14:textId="298E4F2C" w:rsidR="004A207F" w:rsidRDefault="00D15304" w:rsidP="00D15304">
            <w:r>
              <w:t>Other groups using the premises</w:t>
            </w:r>
          </w:p>
        </w:tc>
        <w:tc>
          <w:tcPr>
            <w:tcW w:w="5311" w:type="dxa"/>
            <w:shd w:val="clear" w:color="auto" w:fill="D1A7C2"/>
          </w:tcPr>
          <w:p w14:paraId="2FF3B3E7" w14:textId="77777777" w:rsidR="004A207F" w:rsidRDefault="004A207F"/>
          <w:p w14:paraId="0070D73C" w14:textId="77777777" w:rsidR="00EE325B" w:rsidRDefault="00EE325B">
            <w:r>
              <w:t>Hands saniti</w:t>
            </w:r>
            <w:r w:rsidR="00E4409C">
              <w:t>z</w:t>
            </w:r>
            <w:r>
              <w:t xml:space="preserve">ed regularly </w:t>
            </w:r>
            <w:r w:rsidR="009706E5">
              <w:t>by washing/ or use of sanitizer</w:t>
            </w:r>
            <w:r w:rsidR="00E4409C">
              <w:t xml:space="preserve"> before or after touching shared surfaces</w:t>
            </w:r>
          </w:p>
          <w:p w14:paraId="1B9672E5" w14:textId="77777777" w:rsidR="003177C0" w:rsidRDefault="003177C0"/>
          <w:p w14:paraId="59ECE5C6" w14:textId="77777777" w:rsidR="00B2160A" w:rsidRDefault="00B2160A"/>
          <w:p w14:paraId="25150D9C" w14:textId="1AE59E78" w:rsidR="00B2160A" w:rsidRDefault="00B2160A">
            <w:r>
              <w:t>Hand sanitizer avail</w:t>
            </w:r>
            <w:r w:rsidR="00A723E6">
              <w:t>able at strategic points within the venue</w:t>
            </w:r>
          </w:p>
          <w:p w14:paraId="082F8FF3" w14:textId="77777777" w:rsidR="00A723E6" w:rsidRDefault="00A723E6"/>
          <w:p w14:paraId="00AF93FF" w14:textId="0043C7F9" w:rsidR="00A723E6" w:rsidRDefault="00E90DAE">
            <w:r>
              <w:t>Washing</w:t>
            </w:r>
            <w:r w:rsidR="00A723E6">
              <w:t xml:space="preserve"> facilities available</w:t>
            </w:r>
            <w:r>
              <w:t xml:space="preserve"> in toilets</w:t>
            </w:r>
            <w:r w:rsidR="00C1011C">
              <w:t xml:space="preserve"> with paper t</w:t>
            </w:r>
            <w:r w:rsidR="00E93D26">
              <w:t>o</w:t>
            </w:r>
            <w:r w:rsidR="00C1011C">
              <w:t>wels</w:t>
            </w:r>
            <w:r w:rsidR="00E93D26">
              <w:t>.</w:t>
            </w:r>
            <w:r w:rsidR="00A723E6">
              <w:t xml:space="preserve"> </w:t>
            </w:r>
          </w:p>
          <w:p w14:paraId="59EA5061" w14:textId="77777777" w:rsidR="00590964" w:rsidRDefault="00590964"/>
          <w:p w14:paraId="4AA3D01B" w14:textId="5EECEEA4" w:rsidR="00590964" w:rsidRDefault="00590964">
            <w:r>
              <w:lastRenderedPageBreak/>
              <w:t>People sharing keyboard/piano to sanitize hands before and af</w:t>
            </w:r>
            <w:r w:rsidR="00B56FE2">
              <w:t>ter playing. Tissues available to wipe off excess</w:t>
            </w:r>
            <w:r w:rsidR="000468CA">
              <w:t>.</w:t>
            </w:r>
          </w:p>
          <w:p w14:paraId="6B3ABF26" w14:textId="77777777" w:rsidR="00A95D15" w:rsidRDefault="00A95D15"/>
          <w:p w14:paraId="72D73F26" w14:textId="77777777" w:rsidR="0019103D" w:rsidRDefault="0019103D"/>
          <w:p w14:paraId="470AEF32" w14:textId="4D821855" w:rsidR="00A95D15" w:rsidRDefault="00783468">
            <w:r>
              <w:t>Piano and s</w:t>
            </w:r>
            <w:r w:rsidR="00A95D15">
              <w:t xml:space="preserve">hared music stands wiped down </w:t>
            </w:r>
            <w:r w:rsidR="000C301A">
              <w:t>between sessions</w:t>
            </w:r>
          </w:p>
          <w:p w14:paraId="381A078E" w14:textId="77777777" w:rsidR="008B209A" w:rsidRDefault="008B209A"/>
          <w:p w14:paraId="12D7E267" w14:textId="77777777" w:rsidR="008B209A" w:rsidRDefault="008B209A">
            <w:r>
              <w:t>Surfaces wiped down periodically as ins</w:t>
            </w:r>
            <w:r w:rsidR="00A17500">
              <w:t>tructed</w:t>
            </w:r>
          </w:p>
          <w:p w14:paraId="5D201C43" w14:textId="77777777" w:rsidR="007445DB" w:rsidRDefault="007445DB"/>
          <w:p w14:paraId="123DA26F" w14:textId="5DE7CA2E" w:rsidR="007445DB" w:rsidRDefault="00866051">
            <w:r>
              <w:t>Handling/counting money</w:t>
            </w:r>
            <w:r w:rsidR="000820AA">
              <w:t xml:space="preserve"> – contactless payment possible</w:t>
            </w:r>
            <w:r w:rsidR="00FD6C6F">
              <w:t>. If not use of gloves/hand sanitizer after handling</w:t>
            </w:r>
          </w:p>
          <w:p w14:paraId="38FC50E9" w14:textId="77777777" w:rsidR="00CC62D0" w:rsidRDefault="00CC62D0"/>
          <w:p w14:paraId="46D0B553" w14:textId="59966DFB" w:rsidR="00CC62D0" w:rsidRDefault="009C5C30">
            <w:r>
              <w:t>Handling paper/scores minimised and hands saniti</w:t>
            </w:r>
            <w:r w:rsidR="00967D3D">
              <w:t xml:space="preserve">zed before/after. </w:t>
            </w:r>
            <w:r w:rsidR="006D2363">
              <w:t>Disposable g</w:t>
            </w:r>
            <w:r w:rsidR="00967D3D">
              <w:t>loves also available</w:t>
            </w:r>
            <w:r w:rsidR="006D2363">
              <w:t xml:space="preserve"> (non-latex size L)</w:t>
            </w:r>
          </w:p>
          <w:p w14:paraId="775EA4D1" w14:textId="77777777" w:rsidR="00573A58" w:rsidRDefault="00573A58"/>
          <w:p w14:paraId="0047ADEF" w14:textId="69725977" w:rsidR="00573A58" w:rsidRDefault="00573A58">
            <w:r>
              <w:t>Some areas of venu</w:t>
            </w:r>
            <w:r w:rsidR="00B82E25">
              <w:t xml:space="preserve">es have restricted access </w:t>
            </w:r>
            <w:proofErr w:type="spellStart"/>
            <w:r w:rsidR="00B82E25">
              <w:t>eg</w:t>
            </w:r>
            <w:proofErr w:type="spellEnd"/>
            <w:r w:rsidR="00B82E25">
              <w:t xml:space="preserve"> </w:t>
            </w:r>
            <w:r w:rsidR="001F7C48">
              <w:t>k</w:t>
            </w:r>
            <w:r w:rsidR="00B82E25">
              <w:t xml:space="preserve">itchen </w:t>
            </w:r>
            <w:r w:rsidR="001F7C48">
              <w:t>f</w:t>
            </w:r>
            <w:r w:rsidR="00B82E25">
              <w:t>acilities out of bounds</w:t>
            </w:r>
          </w:p>
          <w:p w14:paraId="6BD0FA3E" w14:textId="77777777" w:rsidR="00A17500" w:rsidRDefault="00A17500"/>
          <w:p w14:paraId="6C82A0C9" w14:textId="6274F236" w:rsidR="00A17500" w:rsidRDefault="00A17500">
            <w:r>
              <w:t xml:space="preserve">No </w:t>
            </w:r>
            <w:r w:rsidR="002B7425">
              <w:t>preparation</w:t>
            </w:r>
            <w:r>
              <w:t xml:space="preserve"> </w:t>
            </w:r>
            <w:r w:rsidR="002B7425">
              <w:t>of food/beverages on the premises</w:t>
            </w:r>
            <w:r w:rsidR="0032411E">
              <w:t xml:space="preserve"> or consumed in large communal groups.</w:t>
            </w:r>
          </w:p>
        </w:tc>
        <w:tc>
          <w:tcPr>
            <w:tcW w:w="3252" w:type="dxa"/>
            <w:shd w:val="clear" w:color="auto" w:fill="D1A7C2"/>
          </w:tcPr>
          <w:p w14:paraId="6AD9966B" w14:textId="77777777" w:rsidR="004A207F" w:rsidRDefault="004A207F"/>
          <w:p w14:paraId="34928C27" w14:textId="754F90F6" w:rsidR="00E41102" w:rsidRDefault="0046733D">
            <w:r w:rsidRPr="0046733D">
              <w:rPr>
                <w:highlight w:val="yellow"/>
              </w:rPr>
              <w:t>Platform Steward</w:t>
            </w:r>
          </w:p>
          <w:p w14:paraId="22E39D95" w14:textId="38CDCB42" w:rsidR="00E41102" w:rsidRDefault="006F4550">
            <w:r>
              <w:t xml:space="preserve">Read out COVID </w:t>
            </w:r>
            <w:r w:rsidR="00015EA0">
              <w:t xml:space="preserve">protocol along with Health &amp; Safety </w:t>
            </w:r>
          </w:p>
          <w:p w14:paraId="2651C41A" w14:textId="77777777" w:rsidR="003177C0" w:rsidRDefault="003177C0"/>
          <w:p w14:paraId="06BFA6B5" w14:textId="4068867B" w:rsidR="00E41102" w:rsidRDefault="00D07DBF">
            <w:r w:rsidRPr="00D07DBF">
              <w:rPr>
                <w:highlight w:val="yellow"/>
              </w:rPr>
              <w:t>Duty Officer</w:t>
            </w:r>
          </w:p>
          <w:p w14:paraId="03BEBEF1" w14:textId="77777777" w:rsidR="00E41102" w:rsidRDefault="00E41102"/>
          <w:p w14:paraId="3D9FDE52" w14:textId="77777777" w:rsidR="00E41102" w:rsidRDefault="00E41102"/>
          <w:p w14:paraId="36ADDC26" w14:textId="7B27E1DD" w:rsidR="00E41102" w:rsidRDefault="00D07DBF">
            <w:r w:rsidRPr="00D07DBF">
              <w:rPr>
                <w:highlight w:val="yellow"/>
              </w:rPr>
              <w:t>Duty Officer</w:t>
            </w:r>
          </w:p>
          <w:p w14:paraId="1DC859C2" w14:textId="77777777" w:rsidR="00E41102" w:rsidRDefault="00E41102"/>
          <w:p w14:paraId="5EF81BD0" w14:textId="2856F7C4" w:rsidR="00E41102" w:rsidRDefault="000A3830">
            <w:r w:rsidRPr="00D07DBF">
              <w:rPr>
                <w:highlight w:val="yellow"/>
              </w:rPr>
              <w:t>P</w:t>
            </w:r>
            <w:r w:rsidR="00D07DBF" w:rsidRPr="00D07DBF">
              <w:rPr>
                <w:highlight w:val="yellow"/>
              </w:rPr>
              <w:t>latform Steward</w:t>
            </w:r>
          </w:p>
          <w:p w14:paraId="65D6369A" w14:textId="0FD632BD" w:rsidR="00E41102" w:rsidRDefault="00264522">
            <w:r>
              <w:lastRenderedPageBreak/>
              <w:t>Explain pr</w:t>
            </w:r>
            <w:r w:rsidR="0019103D">
              <w:t>ocedure for first competitor in each class</w:t>
            </w:r>
          </w:p>
          <w:p w14:paraId="36FAB010" w14:textId="77777777" w:rsidR="00E41102" w:rsidRDefault="00E41102"/>
          <w:p w14:paraId="0EC1D0EC" w14:textId="6C1FE3B6" w:rsidR="00E41102" w:rsidRDefault="00C614B4">
            <w:r w:rsidRPr="00D07DBF">
              <w:rPr>
                <w:highlight w:val="yellow"/>
              </w:rPr>
              <w:t>P</w:t>
            </w:r>
            <w:r w:rsidR="00D07DBF" w:rsidRPr="00D07DBF">
              <w:rPr>
                <w:highlight w:val="yellow"/>
              </w:rPr>
              <w:t>latform Steward</w:t>
            </w:r>
          </w:p>
          <w:p w14:paraId="639A6417" w14:textId="77777777" w:rsidR="002923BF" w:rsidRDefault="002923BF"/>
          <w:p w14:paraId="2945B977" w14:textId="7F2D51AD" w:rsidR="002923BF" w:rsidRDefault="009A6BD4">
            <w:r w:rsidRPr="009A6BD4">
              <w:rPr>
                <w:highlight w:val="yellow"/>
              </w:rPr>
              <w:t>Duty Officer</w:t>
            </w:r>
          </w:p>
          <w:p w14:paraId="3832A0D7" w14:textId="77777777" w:rsidR="00570F35" w:rsidRDefault="00570F35"/>
          <w:p w14:paraId="59693B61" w14:textId="77777777" w:rsidR="00570F35" w:rsidRDefault="00570F35">
            <w:r w:rsidRPr="006A1DA9">
              <w:rPr>
                <w:highlight w:val="yellow"/>
              </w:rPr>
              <w:t>Door</w:t>
            </w:r>
            <w:r w:rsidR="006A1DA9" w:rsidRPr="006A1DA9">
              <w:rPr>
                <w:highlight w:val="yellow"/>
              </w:rPr>
              <w:t>/Duty Officer</w:t>
            </w:r>
          </w:p>
          <w:p w14:paraId="724148A1" w14:textId="77777777" w:rsidR="006A1DA9" w:rsidRDefault="006A1DA9"/>
          <w:p w14:paraId="1535D505" w14:textId="77777777" w:rsidR="006A1DA9" w:rsidRDefault="006A1DA9"/>
          <w:p w14:paraId="40389FE8" w14:textId="77777777" w:rsidR="006A1DA9" w:rsidRDefault="006A1DA9"/>
          <w:p w14:paraId="48CA3127" w14:textId="77777777" w:rsidR="006A1DA9" w:rsidRDefault="002F3C7E">
            <w:r w:rsidRPr="002F3C7E">
              <w:rPr>
                <w:highlight w:val="yellow"/>
              </w:rPr>
              <w:t>Adjudicator Steward</w:t>
            </w:r>
          </w:p>
          <w:p w14:paraId="344814DB" w14:textId="77777777" w:rsidR="002F3C7E" w:rsidRDefault="002F3C7E"/>
          <w:p w14:paraId="6EF5AA4E" w14:textId="77777777" w:rsidR="002F3C7E" w:rsidRDefault="002F3C7E"/>
          <w:p w14:paraId="6F0E5BC7" w14:textId="77777777" w:rsidR="002F3C7E" w:rsidRDefault="002F3C7E"/>
          <w:p w14:paraId="4C8A096F" w14:textId="04E21A0A" w:rsidR="004F061F" w:rsidRDefault="00AC4B62">
            <w:r>
              <w:t>Only for use of one person</w:t>
            </w:r>
            <w:r w:rsidR="00145F78">
              <w:t xml:space="preserve"> at a time to collect their food/drink</w:t>
            </w:r>
          </w:p>
          <w:p w14:paraId="0C6B231E" w14:textId="77777777" w:rsidR="004F061F" w:rsidRDefault="004F061F"/>
          <w:p w14:paraId="5BB6F5EA" w14:textId="77777777" w:rsidR="00C7462A" w:rsidRDefault="00C7462A"/>
          <w:p w14:paraId="6A5F2AB0" w14:textId="32A2FC59" w:rsidR="002F3F41" w:rsidRDefault="002F3F41">
            <w:r w:rsidRPr="00C7462A">
              <w:rPr>
                <w:highlight w:val="yellow"/>
              </w:rPr>
              <w:t xml:space="preserve">Duty Officer to collect sandwiches for Adjudicators and those on </w:t>
            </w:r>
            <w:r w:rsidR="00C7462A" w:rsidRPr="00C7462A">
              <w:rPr>
                <w:highlight w:val="yellow"/>
              </w:rPr>
              <w:t>duty</w:t>
            </w:r>
          </w:p>
        </w:tc>
      </w:tr>
    </w:tbl>
    <w:p w14:paraId="2326F225" w14:textId="13A37319" w:rsidR="00C10A17" w:rsidRDefault="00C10A17"/>
    <w:sectPr w:rsidR="00C10A17" w:rsidSect="00F17C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44F"/>
    <w:rsid w:val="00001DE9"/>
    <w:rsid w:val="00015EA0"/>
    <w:rsid w:val="0003202C"/>
    <w:rsid w:val="000415F9"/>
    <w:rsid w:val="00042E2A"/>
    <w:rsid w:val="000468CA"/>
    <w:rsid w:val="00055124"/>
    <w:rsid w:val="00072544"/>
    <w:rsid w:val="000820AA"/>
    <w:rsid w:val="000831C7"/>
    <w:rsid w:val="0009218B"/>
    <w:rsid w:val="0009569F"/>
    <w:rsid w:val="000A0217"/>
    <w:rsid w:val="000A26C3"/>
    <w:rsid w:val="000A3830"/>
    <w:rsid w:val="000A432B"/>
    <w:rsid w:val="000B3FCA"/>
    <w:rsid w:val="000B64A3"/>
    <w:rsid w:val="000B7490"/>
    <w:rsid w:val="000C301A"/>
    <w:rsid w:val="000C405A"/>
    <w:rsid w:val="000D0981"/>
    <w:rsid w:val="000F3832"/>
    <w:rsid w:val="000F4A1D"/>
    <w:rsid w:val="000F4CCB"/>
    <w:rsid w:val="00106D58"/>
    <w:rsid w:val="00115745"/>
    <w:rsid w:val="001173F7"/>
    <w:rsid w:val="00125295"/>
    <w:rsid w:val="00127E0A"/>
    <w:rsid w:val="00145F78"/>
    <w:rsid w:val="0019103D"/>
    <w:rsid w:val="001B46F5"/>
    <w:rsid w:val="001C451F"/>
    <w:rsid w:val="001C4FD7"/>
    <w:rsid w:val="001D2F4C"/>
    <w:rsid w:val="001E2F7E"/>
    <w:rsid w:val="001E76B1"/>
    <w:rsid w:val="001F7C48"/>
    <w:rsid w:val="00207FA0"/>
    <w:rsid w:val="0023658A"/>
    <w:rsid w:val="0023744F"/>
    <w:rsid w:val="00264522"/>
    <w:rsid w:val="0027254B"/>
    <w:rsid w:val="00292200"/>
    <w:rsid w:val="002923BF"/>
    <w:rsid w:val="002A2ED1"/>
    <w:rsid w:val="002A6755"/>
    <w:rsid w:val="002B7425"/>
    <w:rsid w:val="002C2EE7"/>
    <w:rsid w:val="002E4B7D"/>
    <w:rsid w:val="002F3C7E"/>
    <w:rsid w:val="002F3CCD"/>
    <w:rsid w:val="002F3F41"/>
    <w:rsid w:val="00312131"/>
    <w:rsid w:val="003177C0"/>
    <w:rsid w:val="0032411E"/>
    <w:rsid w:val="00327A37"/>
    <w:rsid w:val="00353898"/>
    <w:rsid w:val="00354DFD"/>
    <w:rsid w:val="00356777"/>
    <w:rsid w:val="00357C6D"/>
    <w:rsid w:val="00373FC0"/>
    <w:rsid w:val="003A4A02"/>
    <w:rsid w:val="003D77E7"/>
    <w:rsid w:val="00431FB4"/>
    <w:rsid w:val="004361DA"/>
    <w:rsid w:val="00442C04"/>
    <w:rsid w:val="0046733D"/>
    <w:rsid w:val="0047024D"/>
    <w:rsid w:val="00476DF3"/>
    <w:rsid w:val="00477F54"/>
    <w:rsid w:val="00486AD3"/>
    <w:rsid w:val="004A101A"/>
    <w:rsid w:val="004A17F4"/>
    <w:rsid w:val="004A207F"/>
    <w:rsid w:val="004F061F"/>
    <w:rsid w:val="004F7A69"/>
    <w:rsid w:val="005112AB"/>
    <w:rsid w:val="005204D4"/>
    <w:rsid w:val="0054514E"/>
    <w:rsid w:val="00547E69"/>
    <w:rsid w:val="00560183"/>
    <w:rsid w:val="0056331D"/>
    <w:rsid w:val="00563B02"/>
    <w:rsid w:val="00570F35"/>
    <w:rsid w:val="00573A58"/>
    <w:rsid w:val="00590964"/>
    <w:rsid w:val="00594722"/>
    <w:rsid w:val="005A714C"/>
    <w:rsid w:val="005D280B"/>
    <w:rsid w:val="005F023E"/>
    <w:rsid w:val="00614AF9"/>
    <w:rsid w:val="00637205"/>
    <w:rsid w:val="0063781B"/>
    <w:rsid w:val="00641E84"/>
    <w:rsid w:val="00644FC8"/>
    <w:rsid w:val="006546FF"/>
    <w:rsid w:val="00661531"/>
    <w:rsid w:val="006712E0"/>
    <w:rsid w:val="006A1DA9"/>
    <w:rsid w:val="006C566B"/>
    <w:rsid w:val="006D02AE"/>
    <w:rsid w:val="006D1C4F"/>
    <w:rsid w:val="006D2363"/>
    <w:rsid w:val="006F41CF"/>
    <w:rsid w:val="006F4550"/>
    <w:rsid w:val="00735EB5"/>
    <w:rsid w:val="007445DB"/>
    <w:rsid w:val="00783468"/>
    <w:rsid w:val="00786113"/>
    <w:rsid w:val="007959AE"/>
    <w:rsid w:val="007A3F9D"/>
    <w:rsid w:val="007B0F99"/>
    <w:rsid w:val="007C535E"/>
    <w:rsid w:val="007C66E9"/>
    <w:rsid w:val="007C6B2D"/>
    <w:rsid w:val="007D0A25"/>
    <w:rsid w:val="007E7371"/>
    <w:rsid w:val="007F3959"/>
    <w:rsid w:val="008244BD"/>
    <w:rsid w:val="00826095"/>
    <w:rsid w:val="00831EEA"/>
    <w:rsid w:val="00837689"/>
    <w:rsid w:val="00842300"/>
    <w:rsid w:val="0085633E"/>
    <w:rsid w:val="00866051"/>
    <w:rsid w:val="00880ABA"/>
    <w:rsid w:val="008A3AD9"/>
    <w:rsid w:val="008B1059"/>
    <w:rsid w:val="008B209A"/>
    <w:rsid w:val="008C18B3"/>
    <w:rsid w:val="008C3830"/>
    <w:rsid w:val="008D160C"/>
    <w:rsid w:val="008E5E39"/>
    <w:rsid w:val="009176D6"/>
    <w:rsid w:val="0094705E"/>
    <w:rsid w:val="00967D3D"/>
    <w:rsid w:val="009706E5"/>
    <w:rsid w:val="00971F78"/>
    <w:rsid w:val="009A42E7"/>
    <w:rsid w:val="009A4520"/>
    <w:rsid w:val="009A5357"/>
    <w:rsid w:val="009A6BD4"/>
    <w:rsid w:val="009B3082"/>
    <w:rsid w:val="009C5C30"/>
    <w:rsid w:val="009E0629"/>
    <w:rsid w:val="009F5279"/>
    <w:rsid w:val="00A17500"/>
    <w:rsid w:val="00A25D49"/>
    <w:rsid w:val="00A508AE"/>
    <w:rsid w:val="00A561FC"/>
    <w:rsid w:val="00A574E6"/>
    <w:rsid w:val="00A723E6"/>
    <w:rsid w:val="00A768AF"/>
    <w:rsid w:val="00A91034"/>
    <w:rsid w:val="00A95D15"/>
    <w:rsid w:val="00AA0B70"/>
    <w:rsid w:val="00AA1501"/>
    <w:rsid w:val="00AB5AB9"/>
    <w:rsid w:val="00AC4B62"/>
    <w:rsid w:val="00AC73CB"/>
    <w:rsid w:val="00AD28BC"/>
    <w:rsid w:val="00AE1603"/>
    <w:rsid w:val="00AE20ED"/>
    <w:rsid w:val="00AF4CF9"/>
    <w:rsid w:val="00AF527E"/>
    <w:rsid w:val="00B0450A"/>
    <w:rsid w:val="00B2160A"/>
    <w:rsid w:val="00B31408"/>
    <w:rsid w:val="00B40246"/>
    <w:rsid w:val="00B40547"/>
    <w:rsid w:val="00B51991"/>
    <w:rsid w:val="00B52F9E"/>
    <w:rsid w:val="00B54DB5"/>
    <w:rsid w:val="00B5594E"/>
    <w:rsid w:val="00B56FE2"/>
    <w:rsid w:val="00B60522"/>
    <w:rsid w:val="00B82E25"/>
    <w:rsid w:val="00B9539F"/>
    <w:rsid w:val="00BC4B0C"/>
    <w:rsid w:val="00BE5CDC"/>
    <w:rsid w:val="00BE687E"/>
    <w:rsid w:val="00C06BB8"/>
    <w:rsid w:val="00C1011C"/>
    <w:rsid w:val="00C10A17"/>
    <w:rsid w:val="00C30B53"/>
    <w:rsid w:val="00C614B4"/>
    <w:rsid w:val="00C73466"/>
    <w:rsid w:val="00C7462A"/>
    <w:rsid w:val="00CA524B"/>
    <w:rsid w:val="00CA52A0"/>
    <w:rsid w:val="00CB3CD1"/>
    <w:rsid w:val="00CC62D0"/>
    <w:rsid w:val="00CD64A6"/>
    <w:rsid w:val="00CE2E21"/>
    <w:rsid w:val="00CE5C0B"/>
    <w:rsid w:val="00CF0961"/>
    <w:rsid w:val="00D07DBF"/>
    <w:rsid w:val="00D10382"/>
    <w:rsid w:val="00D15304"/>
    <w:rsid w:val="00D22735"/>
    <w:rsid w:val="00D401F1"/>
    <w:rsid w:val="00D70303"/>
    <w:rsid w:val="00D93AF2"/>
    <w:rsid w:val="00DA004C"/>
    <w:rsid w:val="00DA7CBC"/>
    <w:rsid w:val="00E01B25"/>
    <w:rsid w:val="00E1749F"/>
    <w:rsid w:val="00E301D7"/>
    <w:rsid w:val="00E41102"/>
    <w:rsid w:val="00E43A79"/>
    <w:rsid w:val="00E4409C"/>
    <w:rsid w:val="00E83FCE"/>
    <w:rsid w:val="00E90DAE"/>
    <w:rsid w:val="00E93D26"/>
    <w:rsid w:val="00EA45DC"/>
    <w:rsid w:val="00EA7CDC"/>
    <w:rsid w:val="00EB6C76"/>
    <w:rsid w:val="00EC0997"/>
    <w:rsid w:val="00EC10B3"/>
    <w:rsid w:val="00ED378D"/>
    <w:rsid w:val="00EE0157"/>
    <w:rsid w:val="00EE325B"/>
    <w:rsid w:val="00EE67DA"/>
    <w:rsid w:val="00EF3D37"/>
    <w:rsid w:val="00EF6AEB"/>
    <w:rsid w:val="00F16E01"/>
    <w:rsid w:val="00F17CF2"/>
    <w:rsid w:val="00F31690"/>
    <w:rsid w:val="00F551E8"/>
    <w:rsid w:val="00F630DF"/>
    <w:rsid w:val="00F67C02"/>
    <w:rsid w:val="00F7746C"/>
    <w:rsid w:val="00F94ABB"/>
    <w:rsid w:val="00FC25AB"/>
    <w:rsid w:val="00FD6C6F"/>
    <w:rsid w:val="00FD76A9"/>
    <w:rsid w:val="00FE3CA4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A0C9C"/>
  <w15:chartTrackingRefBased/>
  <w15:docId w15:val="{FC0D9FA3-AD85-47ED-8779-DE174875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C10A17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C10A17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0A17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C10A17"/>
    <w:rPr>
      <w:i/>
      <w:iCs/>
    </w:rPr>
  </w:style>
  <w:style w:type="table" w:styleId="MediumShading2-Accent5">
    <w:name w:val="Medium Shading 2 Accent 5"/>
    <w:basedOn w:val="TableNormal"/>
    <w:uiPriority w:val="64"/>
    <w:rsid w:val="00C10A1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678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Gillian Pitt</cp:lastModifiedBy>
  <cp:revision>2</cp:revision>
  <dcterms:created xsi:type="dcterms:W3CDTF">2021-12-14T13:17:00Z</dcterms:created>
  <dcterms:modified xsi:type="dcterms:W3CDTF">2021-12-14T13:17:00Z</dcterms:modified>
</cp:coreProperties>
</file>